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9158" w14:textId="77777777" w:rsidR="00B579E7" w:rsidRDefault="0079533F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Diferentes números de hastes no cultivo de amora-preta cultivar BRS Tupy</w:t>
      </w:r>
    </w:p>
    <w:p w14:paraId="74D3A7BF" w14:textId="77777777" w:rsidR="00B579E7" w:rsidRDefault="00B579E7">
      <w:pPr>
        <w:jc w:val="center"/>
        <w:rPr>
          <w:rFonts w:ascii="Arial" w:hAnsi="Arial" w:cs="Arial"/>
          <w:lang w:val="pt-BR"/>
        </w:rPr>
      </w:pPr>
    </w:p>
    <w:p w14:paraId="382DC474" w14:textId="77777777" w:rsidR="00B579E7" w:rsidRDefault="0079533F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Adriana Lugaresi</w:t>
      </w:r>
      <w:r>
        <w:rPr>
          <w:rFonts w:ascii="Arial" w:hAnsi="Arial" w:cs="Arial"/>
          <w:b/>
          <w:vertAlign w:val="superscript"/>
          <w:lang w:val="pt-BR"/>
        </w:rPr>
        <w:t>1</w:t>
      </w:r>
      <w:r>
        <w:rPr>
          <w:rFonts w:ascii="Arial" w:hAnsi="Arial" w:cs="Arial"/>
          <w:b/>
          <w:lang w:val="pt-BR"/>
        </w:rPr>
        <w:t>, Alison Uberti</w:t>
      </w:r>
      <w:r>
        <w:rPr>
          <w:rFonts w:ascii="Arial" w:hAnsi="Arial" w:cs="Arial"/>
          <w:b/>
          <w:vertAlign w:val="superscript"/>
          <w:lang w:val="pt-BR"/>
        </w:rPr>
        <w:t>1</w:t>
      </w:r>
      <w:r>
        <w:rPr>
          <w:rFonts w:ascii="Arial" w:hAnsi="Arial" w:cs="Arial"/>
          <w:b/>
          <w:lang w:val="pt-BR"/>
        </w:rPr>
        <w:t>, Jean do Prado</w:t>
      </w:r>
      <w:r>
        <w:rPr>
          <w:rFonts w:ascii="Arial" w:hAnsi="Arial" w:cs="Arial"/>
          <w:b/>
          <w:vertAlign w:val="superscript"/>
          <w:lang w:val="pt-BR"/>
        </w:rPr>
        <w:t>2</w:t>
      </w:r>
      <w:r>
        <w:rPr>
          <w:rFonts w:ascii="Arial" w:hAnsi="Arial" w:cs="Arial"/>
          <w:b/>
          <w:lang w:val="pt-BR"/>
        </w:rPr>
        <w:t>, Gian C. Girardi</w:t>
      </w:r>
      <w:r>
        <w:rPr>
          <w:rFonts w:ascii="Arial" w:hAnsi="Arial" w:cs="Arial"/>
          <w:b/>
          <w:vertAlign w:val="superscript"/>
          <w:lang w:val="pt-BR"/>
        </w:rPr>
        <w:t>2</w:t>
      </w:r>
      <w:r>
        <w:rPr>
          <w:rFonts w:ascii="Arial" w:hAnsi="Arial" w:cs="Arial"/>
          <w:b/>
          <w:lang w:val="pt-BR"/>
        </w:rPr>
        <w:t>, Lucas de O. Fischer</w:t>
      </w:r>
      <w:r>
        <w:rPr>
          <w:rFonts w:ascii="Arial" w:hAnsi="Arial" w:cs="Arial"/>
          <w:b/>
          <w:vertAlign w:val="superscript"/>
          <w:lang w:val="pt-BR"/>
        </w:rPr>
        <w:t>3</w:t>
      </w:r>
      <w:r>
        <w:rPr>
          <w:rFonts w:ascii="Arial" w:hAnsi="Arial" w:cs="Arial"/>
          <w:b/>
          <w:lang w:val="pt-BR"/>
        </w:rPr>
        <w:t>,</w:t>
      </w:r>
      <w:r>
        <w:rPr>
          <w:rStyle w:val="FootnoteCharacters"/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Clevison L. Giacobbo</w:t>
      </w:r>
      <w:r>
        <w:rPr>
          <w:rFonts w:ascii="Arial" w:hAnsi="Arial" w:cs="Arial"/>
          <w:b/>
          <w:vertAlign w:val="superscript"/>
          <w:lang w:val="pt-BR"/>
        </w:rPr>
        <w:t>4</w:t>
      </w:r>
    </w:p>
    <w:p w14:paraId="4ED66CD5" w14:textId="77777777" w:rsidR="00B579E7" w:rsidRDefault="00B579E7">
      <w:pPr>
        <w:pStyle w:val="Textodenotaderodap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14:paraId="131A074A" w14:textId="77777777" w:rsidR="00B579E7" w:rsidRPr="00850BAC" w:rsidRDefault="0079533F">
      <w:pPr>
        <w:tabs>
          <w:tab w:val="left" w:pos="8364"/>
        </w:tabs>
        <w:jc w:val="center"/>
        <w:rPr>
          <w:rFonts w:ascii="Arial" w:hAnsi="Arial" w:cs="Arial"/>
          <w:i/>
          <w:sz w:val="20"/>
          <w:lang w:val="pt-BR"/>
        </w:rPr>
      </w:pPr>
      <w:r w:rsidRPr="00850BAC">
        <w:rPr>
          <w:rFonts w:ascii="Arial" w:hAnsi="Arial" w:cs="Arial"/>
          <w:i/>
          <w:sz w:val="20"/>
          <w:vertAlign w:val="superscript"/>
          <w:lang w:val="pt-BR"/>
        </w:rPr>
        <w:t>1</w:t>
      </w:r>
      <w:r w:rsidRPr="00850BAC">
        <w:rPr>
          <w:rFonts w:ascii="Arial" w:hAnsi="Arial" w:cs="Arial"/>
          <w:i/>
          <w:iCs/>
          <w:sz w:val="20"/>
          <w:lang w:val="pt-BR"/>
        </w:rPr>
        <w:t>Bolsista UFFS/FAPESC</w:t>
      </w:r>
      <w:r w:rsidRPr="00850BAC">
        <w:rPr>
          <w:rFonts w:ascii="Arial" w:hAnsi="Arial" w:cs="Arial"/>
          <w:i/>
          <w:sz w:val="20"/>
          <w:lang w:val="pt-BR"/>
        </w:rPr>
        <w:t>-Universidade Federal da Fronteira Sul (UFFS)-</w:t>
      </w:r>
      <w:r w:rsidRPr="00850BAC">
        <w:rPr>
          <w:rFonts w:ascii="Arial" w:hAnsi="Arial" w:cs="Arial"/>
          <w:i/>
          <w:iCs/>
          <w:sz w:val="20"/>
          <w:lang w:val="pt-BR"/>
        </w:rPr>
        <w:t xml:space="preserve"> Rodovia SC. 484, Km 02, Fronteira Sul, 89815899, Chapecó, SC</w:t>
      </w:r>
      <w:r w:rsidRPr="00850BAC">
        <w:rPr>
          <w:rFonts w:ascii="Arial" w:hAnsi="Arial" w:cs="Arial"/>
          <w:i/>
          <w:sz w:val="20"/>
          <w:lang w:val="pt-BR"/>
        </w:rPr>
        <w:t xml:space="preserve">; </w:t>
      </w:r>
      <w:r w:rsidRPr="00850BAC">
        <w:rPr>
          <w:rFonts w:ascii="Arial" w:hAnsi="Arial" w:cs="Arial"/>
          <w:i/>
          <w:sz w:val="20"/>
          <w:vertAlign w:val="superscript"/>
          <w:lang w:val="pt-BR"/>
        </w:rPr>
        <w:t>2</w:t>
      </w:r>
      <w:r w:rsidRPr="00850BAC">
        <w:rPr>
          <w:rFonts w:ascii="Arial" w:hAnsi="Arial" w:cs="Arial"/>
          <w:i/>
          <w:sz w:val="20"/>
          <w:lang w:val="pt-BR"/>
        </w:rPr>
        <w:t>Bolsista voluntário-Universidade Federal da Fronteira Sul (UFFS)-</w:t>
      </w:r>
      <w:r w:rsidRPr="00850BAC">
        <w:rPr>
          <w:rFonts w:ascii="Arial" w:hAnsi="Arial" w:cs="Arial"/>
          <w:i/>
          <w:iCs/>
          <w:sz w:val="20"/>
          <w:lang w:val="pt-BR"/>
        </w:rPr>
        <w:t xml:space="preserve"> Rodovia SC. 484, Km 02, Fronteira Sul, 89815899, Chapecó, SC</w:t>
      </w:r>
      <w:r w:rsidRPr="00850BAC">
        <w:rPr>
          <w:rFonts w:ascii="Arial" w:hAnsi="Arial" w:cs="Arial"/>
          <w:i/>
          <w:sz w:val="20"/>
          <w:lang w:val="fr-FR"/>
        </w:rPr>
        <w:t>;</w:t>
      </w:r>
      <w:r w:rsidRPr="00850BAC">
        <w:rPr>
          <w:rFonts w:ascii="Arial" w:hAnsi="Arial" w:cs="Arial"/>
          <w:i/>
          <w:sz w:val="20"/>
          <w:vertAlign w:val="superscript"/>
          <w:lang w:val="fr-FR"/>
        </w:rPr>
        <w:t>3</w:t>
      </w:r>
      <w:r w:rsidRPr="00850BAC">
        <w:rPr>
          <w:rFonts w:ascii="Arial" w:hAnsi="Arial" w:cs="Arial"/>
          <w:sz w:val="20"/>
          <w:lang w:val="pt-BR"/>
        </w:rPr>
        <w:t xml:space="preserve">Acadêmico de Agronomia, Universidade Federal de Pelotas - FAEM/UFPel. </w:t>
      </w:r>
      <w:r w:rsidRPr="00850BAC">
        <w:rPr>
          <w:rFonts w:ascii="Arial" w:hAnsi="Arial" w:cs="Arial"/>
          <w:i/>
          <w:sz w:val="20"/>
          <w:vertAlign w:val="superscript"/>
          <w:lang w:val="pt-BR"/>
        </w:rPr>
        <w:t>4</w:t>
      </w:r>
      <w:r w:rsidRPr="00850BAC">
        <w:rPr>
          <w:rFonts w:ascii="Arial" w:hAnsi="Arial" w:cs="Arial"/>
          <w:i/>
          <w:iCs/>
          <w:sz w:val="20"/>
          <w:lang w:val="pt-BR"/>
        </w:rPr>
        <w:t>Prof. Dr. Agronomia/PPGTA. Campus Chapecó. Rodovia SC 484, Km 02, Fronteira Sul, 89815899, Chapecó, S</w:t>
      </w:r>
      <w:r w:rsidRPr="00850BAC">
        <w:rPr>
          <w:rFonts w:ascii="Arial" w:hAnsi="Arial" w:cs="Arial"/>
          <w:i/>
          <w:sz w:val="20"/>
          <w:lang w:val="pt-BR"/>
        </w:rPr>
        <w:t>C;</w:t>
      </w:r>
    </w:p>
    <w:p w14:paraId="6896688A" w14:textId="77777777" w:rsidR="00B579E7" w:rsidRDefault="00B579E7">
      <w:pPr>
        <w:pStyle w:val="Textodenotaderodap"/>
        <w:jc w:val="center"/>
        <w:rPr>
          <w:rFonts w:ascii="Arial" w:hAnsi="Arial" w:cs="Arial"/>
        </w:rPr>
      </w:pPr>
    </w:p>
    <w:p w14:paraId="6D355AFC" w14:textId="77777777" w:rsidR="00B579E7" w:rsidRDefault="00B579E7">
      <w:pPr>
        <w:rPr>
          <w:rFonts w:ascii="Arial" w:hAnsi="Arial" w:cs="Arial"/>
          <w:lang w:val="pt-BR"/>
        </w:rPr>
      </w:pPr>
    </w:p>
    <w:p w14:paraId="32F0621E" w14:textId="0D2E4840" w:rsidR="00B579E7" w:rsidRDefault="0079533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cultura da amoreira-preta é uma ótima opção para agricultores familiares, por apresentar rusticidade, boa produção em curto espaço de tempo e área. Altas produtividades podem ser alcançadas, no entanto é necessário desenvolver manejos a fim de auxiliar nessa evolução. O objetivo com este trabalho foi avaliar a influência dos diferentes números de hastes em relação aos aspectos produtivos e qualitativos das frutas. O experimento foi conduzido na área experimental da Universidade Federal da Fronteira Sul, em um pomar implantado no ano de 2014. As avaliações ocorreram durante o ano agrícola de 2016/2017, segundo ano produtivo das plantas. As podas avaliadas foram poda drástica de inverno (zero), uma, duas e três hastes produtivas, as quais foram realizadas ao fim do inverno do ano de 2016. Foram avaliados produtividade estimada, expressa em t ha</w:t>
      </w:r>
      <w:r>
        <w:rPr>
          <w:rFonts w:ascii="Arial" w:hAnsi="Arial" w:cs="Arial"/>
          <w:vertAlign w:val="superscript"/>
          <w:lang w:val="pt-BR"/>
        </w:rPr>
        <w:t>-1</w:t>
      </w:r>
      <w:r>
        <w:rPr>
          <w:rFonts w:ascii="Arial" w:hAnsi="Arial" w:cs="Arial"/>
          <w:lang w:val="pt-BR"/>
        </w:rPr>
        <w:t>, e teor de sólidos solúveis, expresso em ºBrix. Na avaliação de produtividade estimada, obtiveram-se melhores resultados em plantas com quatro hastes, com uma média de 13,91 t ha</w:t>
      </w:r>
      <w:r>
        <w:rPr>
          <w:rFonts w:ascii="Arial" w:hAnsi="Arial" w:cs="Arial"/>
          <w:vertAlign w:val="superscript"/>
          <w:lang w:val="pt-BR"/>
        </w:rPr>
        <w:t>-1</w:t>
      </w:r>
      <w:r>
        <w:rPr>
          <w:rFonts w:ascii="Arial" w:hAnsi="Arial" w:cs="Arial"/>
          <w:lang w:val="pt-BR"/>
        </w:rPr>
        <w:t>. A poda drástica de inverno resultou nos menores índices de produtividade (2,12 t ha</w:t>
      </w:r>
      <w:r>
        <w:rPr>
          <w:rFonts w:ascii="Arial" w:hAnsi="Arial" w:cs="Arial"/>
          <w:vertAlign w:val="superscript"/>
          <w:lang w:val="pt-BR"/>
        </w:rPr>
        <w:t>-1</w:t>
      </w:r>
      <w:r>
        <w:rPr>
          <w:rFonts w:ascii="Arial" w:hAnsi="Arial" w:cs="Arial"/>
          <w:lang w:val="pt-BR"/>
        </w:rPr>
        <w:t>), enquanto as plantas com duas e três hastes se demostraram intermediárias, não diferindo significativamente, com 9,75 e 11,03 t ha</w:t>
      </w:r>
      <w:r>
        <w:rPr>
          <w:rFonts w:ascii="Arial" w:hAnsi="Arial" w:cs="Arial"/>
          <w:vertAlign w:val="superscript"/>
          <w:lang w:val="pt-BR"/>
        </w:rPr>
        <w:t>-1</w:t>
      </w:r>
      <w:r>
        <w:rPr>
          <w:rFonts w:ascii="Arial" w:hAnsi="Arial" w:cs="Arial"/>
          <w:lang w:val="pt-BR"/>
        </w:rPr>
        <w:t>, respectivamente. Quando avaliados os teores de sólidos solúveis nas frutas, as maiores médias foram encontradas nas plantas com quatro, três e duas hastes, com 10,83, 10,43 e 10,37 ºBrix respectivamente, não diferindo significativamente e</w:t>
      </w:r>
      <w:r w:rsidR="006A6C26">
        <w:rPr>
          <w:rFonts w:ascii="Arial" w:hAnsi="Arial" w:cs="Arial"/>
          <w:lang w:val="pt-BR"/>
        </w:rPr>
        <w:t>n</w:t>
      </w:r>
      <w:r>
        <w:rPr>
          <w:rFonts w:ascii="Arial" w:hAnsi="Arial" w:cs="Arial"/>
          <w:lang w:val="pt-BR"/>
        </w:rPr>
        <w:t>tre si. No entanto, a poda drástica de inverno que apresentou menor produtividade, também apresentou teores de sólidos solúveis inferiores, média de 8,86 ºBrix. O manejo de diferentes números de hastes na amoreira-preta influencia diretamente na produtividade e nos teores de sólidos solúveis. Plantas com quatro hastes atingem maiores produtividades mantendo a qualidade das frutas.</w:t>
      </w:r>
    </w:p>
    <w:p w14:paraId="4AF0FA61" w14:textId="77777777" w:rsidR="00B579E7" w:rsidRDefault="00B579E7">
      <w:pPr>
        <w:jc w:val="both"/>
        <w:rPr>
          <w:rFonts w:ascii="Arial" w:hAnsi="Arial" w:cs="Arial"/>
          <w:b/>
          <w:lang w:val="pt-BR"/>
        </w:rPr>
      </w:pPr>
    </w:p>
    <w:p w14:paraId="19C24125" w14:textId="77777777" w:rsidR="00B579E7" w:rsidRDefault="0079533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Palavras-chave: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 xml:space="preserve">Rubus </w:t>
      </w:r>
      <w:r>
        <w:rPr>
          <w:rFonts w:ascii="Arial" w:hAnsi="Arial" w:cs="Arial"/>
          <w:lang w:val="pt-BR"/>
        </w:rPr>
        <w:t>sp., produtividade, sólidos solúveis.</w:t>
      </w:r>
    </w:p>
    <w:p w14:paraId="4C49DD1E" w14:textId="77777777" w:rsidR="00B579E7" w:rsidRDefault="00B579E7">
      <w:pPr>
        <w:jc w:val="both"/>
        <w:rPr>
          <w:rFonts w:ascii="Arial" w:hAnsi="Arial" w:cs="Arial"/>
          <w:lang w:val="pt-BR"/>
        </w:rPr>
      </w:pPr>
    </w:p>
    <w:p w14:paraId="48B495F9" w14:textId="77777777" w:rsidR="00B579E7" w:rsidRDefault="0079533F">
      <w:p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lang w:val="pt-BR"/>
        </w:rPr>
        <w:t>Apoio:</w:t>
      </w:r>
      <w:r>
        <w:rPr>
          <w:rFonts w:ascii="Arial" w:hAnsi="Arial" w:cs="Arial"/>
          <w:lang w:val="pt-BR"/>
        </w:rPr>
        <w:t xml:space="preserve"> UFFS/FAPESC</w:t>
      </w:r>
    </w:p>
    <w:sectPr w:rsidR="00B579E7">
      <w:headerReference w:type="default" r:id="rId7"/>
      <w:pgSz w:w="11906" w:h="16838"/>
      <w:pgMar w:top="1418" w:right="1418" w:bottom="1418" w:left="1418" w:header="720" w:footer="102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FF7A" w14:textId="77777777" w:rsidR="00B55BE6" w:rsidRDefault="00B55BE6">
      <w:r>
        <w:separator/>
      </w:r>
    </w:p>
  </w:endnote>
  <w:endnote w:type="continuationSeparator" w:id="0">
    <w:p w14:paraId="6E270319" w14:textId="77777777" w:rsidR="00B55BE6" w:rsidRDefault="00B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6D50" w14:textId="77777777" w:rsidR="00B55BE6" w:rsidRDefault="00B55BE6">
      <w:r>
        <w:separator/>
      </w:r>
    </w:p>
  </w:footnote>
  <w:footnote w:type="continuationSeparator" w:id="0">
    <w:p w14:paraId="2EE41AB4" w14:textId="77777777" w:rsidR="00B55BE6" w:rsidRDefault="00B5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AC9B" w14:textId="7AAF299B" w:rsidR="00B579E7" w:rsidRDefault="00CB71E6">
    <w:pPr>
      <w:pStyle w:val="Cabealho"/>
      <w:jc w:val="center"/>
    </w:pPr>
    <w:r>
      <w:rPr>
        <w:noProof/>
      </w:rPr>
      <w:drawing>
        <wp:inline distT="0" distB="0" distL="0" distR="0" wp14:anchorId="5223DBBE" wp14:editId="01F0D4A9">
          <wp:extent cx="2580005" cy="825500"/>
          <wp:effectExtent l="0" t="0" r="0" b="0"/>
          <wp:docPr id="1" name="Imagem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2580005" cy="8255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  <w:p w14:paraId="79C9220A" w14:textId="0A0F985E" w:rsidR="00CB71E6" w:rsidRPr="00CB71E6" w:rsidRDefault="00CB71E6" w:rsidP="00CB71E6">
    <w:pPr>
      <w:pStyle w:val="Rodap"/>
      <w:jc w:val="center"/>
      <w:rPr>
        <w:rFonts w:ascii="Arial" w:hAnsi="Arial" w:cs="Arial"/>
        <w:b/>
        <w:bCs/>
        <w:color w:val="009541"/>
        <w:lang w:val="pt-BR"/>
      </w:rPr>
    </w:pPr>
    <w:r w:rsidRPr="00CB71E6">
      <w:rPr>
        <w:rFonts w:ascii="Arial" w:hAnsi="Arial" w:cs="Arial"/>
        <w:b/>
        <w:bCs/>
        <w:color w:val="009541"/>
        <w:lang w:val="pt-BR"/>
      </w:rPr>
      <w:t>www.frusul.com.br</w:t>
    </w:r>
  </w:p>
  <w:p w14:paraId="01834434" w14:textId="5841E547" w:rsidR="00CB71E6" w:rsidRDefault="00CB71E6" w:rsidP="00CB71E6">
    <w:pPr>
      <w:pStyle w:val="Rodap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F3C"/>
    <w:multiLevelType w:val="multilevel"/>
    <w:tmpl w:val="B69E66F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13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E7"/>
    <w:rsid w:val="006A6C26"/>
    <w:rsid w:val="0079533F"/>
    <w:rsid w:val="007E7482"/>
    <w:rsid w:val="00850BAC"/>
    <w:rsid w:val="00B55BE6"/>
    <w:rsid w:val="00B579E7"/>
    <w:rsid w:val="00CB71E6"/>
    <w:rsid w:val="00CF4817"/>
    <w:rsid w:val="00D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E03F4"/>
  <w15:docId w15:val="{C21D6F46-F6A6-4BC7-8111-C47ED10F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701" w:hanging="1701"/>
      <w:outlineLvl w:val="0"/>
    </w:pPr>
    <w:rPr>
      <w:rFonts w:ascii="Arial" w:eastAsia="Times New Roman" w:hAnsi="Arial" w:cs="Arial"/>
      <w:b/>
      <w:i/>
      <w:color w:val="000080"/>
      <w:sz w:val="16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160"/>
      <w:jc w:val="center"/>
      <w:outlineLvl w:val="2"/>
    </w:pPr>
    <w:rPr>
      <w:rFonts w:ascii="Univers" w:eastAsia="Times New Roman" w:hAnsi="Univers" w:cs="Univers"/>
      <w:i/>
      <w:lang w:val="pt-B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418" w:firstLine="0"/>
      <w:jc w:val="both"/>
      <w:outlineLvl w:val="4"/>
    </w:pPr>
    <w:rPr>
      <w:rFonts w:ascii="Univers" w:eastAsia="Times New Roman" w:hAnsi="Univers" w:cs="Univers"/>
      <w:i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Fontepargpadro1">
    <w:name w:val="Fonte parág. padrão1"/>
    <w:qFormat/>
  </w:style>
  <w:style w:type="character" w:styleId="Forte">
    <w:name w:val="Strong"/>
    <w:qFormat/>
    <w:rPr>
      <w:b/>
      <w:bCs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notaderodapChar">
    <w:name w:val="Texto de nota de rodapé Char"/>
    <w:qFormat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Fontepargpadro1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6164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16422"/>
    <w:rPr>
      <w:rFonts w:ascii="Times" w:eastAsia="Times" w:hAnsi="Times"/>
      <w:lang w:val="en-GB"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6422"/>
    <w:rPr>
      <w:rFonts w:ascii="Times" w:eastAsia="Times" w:hAnsi="Times"/>
      <w:b/>
      <w:bCs/>
      <w:lang w:val="en-GB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6422"/>
    <w:rPr>
      <w:rFonts w:ascii="Segoe UI" w:eastAsia="Times" w:hAnsi="Segoe UI" w:cs="Segoe UI"/>
      <w:sz w:val="18"/>
      <w:szCs w:val="18"/>
      <w:lang w:val="en-GB"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010D6C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480" w:lineRule="auto"/>
      <w:jc w:val="both"/>
    </w:pPr>
    <w:rPr>
      <w:rFonts w:ascii="Times New Roman" w:eastAsia="Times New Roman" w:hAnsi="Times New Roman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rPr>
      <w:rFonts w:ascii="Times New Roman" w:eastAsia="Times New Roman" w:hAnsi="Times New Roman"/>
      <w:sz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1642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64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6422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B46E0"/>
    <w:rPr>
      <w:rFonts w:ascii="Times" w:eastAsia="Times" w:hAnsi="Times"/>
      <w:sz w:val="24"/>
      <w:lang w:val="en-GB" w:eastAsia="zh-CN"/>
    </w:rPr>
  </w:style>
  <w:style w:type="character" w:styleId="Hyperlink">
    <w:name w:val="Hyperlink"/>
    <w:basedOn w:val="Fontepargpadro"/>
    <w:uiPriority w:val="99"/>
    <w:unhideWhenUsed/>
    <w:rsid w:val="00D435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CD.JR</dc:creator>
  <dc:description/>
  <cp:lastModifiedBy>Rafael Roveri Sabiao</cp:lastModifiedBy>
  <cp:revision>7</cp:revision>
  <cp:lastPrinted>2008-05-12T11:05:00Z</cp:lastPrinted>
  <dcterms:created xsi:type="dcterms:W3CDTF">2022-05-05T02:05:00Z</dcterms:created>
  <dcterms:modified xsi:type="dcterms:W3CDTF">2022-05-13T16:50:00Z</dcterms:modified>
  <dc:language>pt-BR</dc:language>
</cp:coreProperties>
</file>